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75" w:rsidRPr="00C82B75" w:rsidRDefault="00C82B75" w:rsidP="00C82B75">
      <w:pPr>
        <w:shd w:val="clear" w:color="auto" w:fill="FFFFFF"/>
        <w:spacing w:before="120" w:after="120" w:line="393" w:lineRule="atLeast"/>
        <w:textAlignment w:val="baseline"/>
        <w:outlineLvl w:val="0"/>
        <w:rPr>
          <w:rFonts w:ascii="Verdana" w:eastAsia="Times New Roman" w:hAnsi="Verdana" w:cs="Times New Roman"/>
          <w:color w:val="000000"/>
          <w:kern w:val="36"/>
          <w:sz w:val="34"/>
          <w:szCs w:val="34"/>
          <w:lang w:eastAsia="de-DE"/>
        </w:rPr>
      </w:pPr>
      <w:r w:rsidRPr="00C82B75">
        <w:rPr>
          <w:rFonts w:ascii="Verdana" w:eastAsia="Times New Roman" w:hAnsi="Verdana" w:cs="Times New Roman"/>
          <w:color w:val="000000"/>
          <w:kern w:val="36"/>
          <w:sz w:val="34"/>
          <w:szCs w:val="34"/>
          <w:lang w:eastAsia="de-DE"/>
        </w:rPr>
        <w:t>Aktivitätsverlauf (Timeline) in Windows 10 (mit Gruppenrichtlinien) deaktivieren</w:t>
      </w:r>
    </w:p>
    <w:p w:rsidR="00C82B75" w:rsidRPr="00C82B75" w:rsidRDefault="00C82B75" w:rsidP="00C82B75">
      <w:pPr>
        <w:shd w:val="clear" w:color="auto" w:fill="FFFFFF"/>
        <w:spacing w:after="0" w:line="240" w:lineRule="auto"/>
        <w:jc w:val="both"/>
        <w:textAlignment w:val="baseline"/>
        <w:rPr>
          <w:rFonts w:ascii="Verdana" w:eastAsia="Times New Roman" w:hAnsi="Verdana" w:cs="Times New Roman"/>
          <w:color w:val="888888"/>
          <w:sz w:val="19"/>
          <w:szCs w:val="19"/>
          <w:lang w:eastAsia="de-DE"/>
        </w:rPr>
      </w:pPr>
      <w:hyperlink r:id="rId4" w:tooltip="Profil" w:history="1">
        <w:r w:rsidRPr="00C82B75">
          <w:rPr>
            <w:rFonts w:ascii="Verdana" w:eastAsia="Times New Roman" w:hAnsi="Verdana" w:cs="Times New Roman"/>
            <w:color w:val="712DA6"/>
            <w:sz w:val="18"/>
            <w:szCs w:val="18"/>
            <w:u w:val="single"/>
            <w:bdr w:val="none" w:sz="0" w:space="0" w:color="auto" w:frame="1"/>
            <w:lang w:eastAsia="de-DE"/>
          </w:rPr>
          <w:t>Wolfgang Sommergut</w:t>
        </w:r>
      </w:hyperlink>
      <w:r w:rsidRPr="00C82B75">
        <w:rPr>
          <w:rFonts w:ascii="Verdana" w:eastAsia="Times New Roman" w:hAnsi="Verdana" w:cs="Times New Roman"/>
          <w:color w:val="888888"/>
          <w:sz w:val="18"/>
          <w:szCs w:val="18"/>
          <w:bdr w:val="none" w:sz="0" w:space="0" w:color="auto" w:frame="1"/>
          <w:lang w:eastAsia="de-DE"/>
        </w:rPr>
        <w:t>, 08.06.2018</w:t>
      </w:r>
      <w:r w:rsidRPr="00C82B75">
        <w:rPr>
          <w:rFonts w:ascii="Verdana" w:eastAsia="Times New Roman" w:hAnsi="Verdana" w:cs="Times New Roman"/>
          <w:color w:val="888888"/>
          <w:sz w:val="19"/>
          <w:szCs w:val="19"/>
          <w:lang w:eastAsia="de-DE"/>
        </w:rPr>
        <w:br/>
      </w:r>
      <w:r w:rsidRPr="00C82B75">
        <w:rPr>
          <w:rFonts w:ascii="Verdana" w:eastAsia="Times New Roman" w:hAnsi="Verdana" w:cs="Times New Roman"/>
          <w:color w:val="888888"/>
          <w:sz w:val="18"/>
          <w:szCs w:val="18"/>
          <w:bdr w:val="none" w:sz="0" w:space="0" w:color="auto" w:frame="1"/>
          <w:lang w:eastAsia="de-DE"/>
        </w:rPr>
        <w:t>Tags: </w:t>
      </w:r>
      <w:hyperlink r:id="rId5" w:history="1">
        <w:r w:rsidRPr="00C82B75">
          <w:rPr>
            <w:rFonts w:ascii="Verdana" w:eastAsia="Times New Roman" w:hAnsi="Verdana" w:cs="Times New Roman"/>
            <w:color w:val="712DA6"/>
            <w:sz w:val="18"/>
            <w:szCs w:val="18"/>
            <w:u w:val="single"/>
            <w:bdr w:val="none" w:sz="0" w:space="0" w:color="auto" w:frame="1"/>
            <w:lang w:eastAsia="de-DE"/>
          </w:rPr>
          <w:t>Windows 10</w:t>
        </w:r>
      </w:hyperlink>
      <w:r w:rsidRPr="00C82B75">
        <w:rPr>
          <w:rFonts w:ascii="Verdana" w:eastAsia="Times New Roman" w:hAnsi="Verdana" w:cs="Times New Roman"/>
          <w:color w:val="888888"/>
          <w:sz w:val="18"/>
          <w:szCs w:val="18"/>
          <w:bdr w:val="none" w:sz="0" w:space="0" w:color="auto" w:frame="1"/>
          <w:lang w:eastAsia="de-DE"/>
        </w:rPr>
        <w:t>, </w:t>
      </w:r>
      <w:hyperlink r:id="rId6" w:history="1">
        <w:r w:rsidRPr="00C82B75">
          <w:rPr>
            <w:rFonts w:ascii="Verdana" w:eastAsia="Times New Roman" w:hAnsi="Verdana" w:cs="Times New Roman"/>
            <w:color w:val="712DA6"/>
            <w:sz w:val="18"/>
            <w:szCs w:val="18"/>
            <w:u w:val="single"/>
            <w:bdr w:val="none" w:sz="0" w:space="0" w:color="auto" w:frame="1"/>
            <w:lang w:eastAsia="de-DE"/>
          </w:rPr>
          <w:t>Gruppenrichtlinien</w:t>
        </w:r>
      </w:hyperlink>
      <w:r w:rsidRPr="00C82B75">
        <w:rPr>
          <w:rFonts w:ascii="Verdana" w:eastAsia="Times New Roman" w:hAnsi="Verdana" w:cs="Times New Roman"/>
          <w:color w:val="888888"/>
          <w:sz w:val="18"/>
          <w:szCs w:val="18"/>
          <w:bdr w:val="none" w:sz="0" w:space="0" w:color="auto" w:frame="1"/>
          <w:lang w:eastAsia="de-DE"/>
        </w:rPr>
        <w:br/>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000000"/>
          <w:lang w:eastAsia="de-DE"/>
        </w:rPr>
        <w:drawing>
          <wp:inline distT="0" distB="0" distL="0" distR="0">
            <wp:extent cx="1905000" cy="1333500"/>
            <wp:effectExtent l="0" t="0" r="0" b="0"/>
            <wp:docPr id="6" name="Grafik 6" descr="Windows 10 Timeline (Aktivitätsver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10 Timeline (Aktivitätsverlau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C82B75">
        <w:rPr>
          <w:rFonts w:ascii="Verdana" w:eastAsia="Times New Roman" w:hAnsi="Verdana" w:cs="Times New Roman"/>
          <w:color w:val="000000"/>
          <w:lang w:eastAsia="de-DE"/>
        </w:rPr>
        <w:t>Zu den auffälligsten </w:t>
      </w:r>
      <w:hyperlink r:id="rId8" w:history="1">
        <w:r w:rsidRPr="00C82B75">
          <w:rPr>
            <w:rFonts w:ascii="Verdana" w:eastAsia="Times New Roman" w:hAnsi="Verdana" w:cs="Times New Roman"/>
            <w:color w:val="712DA6"/>
            <w:u w:val="single"/>
            <w:bdr w:val="none" w:sz="0" w:space="0" w:color="auto" w:frame="1"/>
            <w:lang w:eastAsia="de-DE"/>
          </w:rPr>
          <w:t>Neuerungen von Windows 10 1803</w:t>
        </w:r>
      </w:hyperlink>
      <w:r w:rsidRPr="00C82B75">
        <w:rPr>
          <w:rFonts w:ascii="Verdana" w:eastAsia="Times New Roman" w:hAnsi="Verdana" w:cs="Times New Roman"/>
          <w:color w:val="000000"/>
          <w:lang w:eastAsia="de-DE"/>
        </w:rPr>
        <w:t> gehört die so genannte Timeline. Mit diesem Feature können Benutzer nach</w:t>
      </w:r>
      <w:r w:rsidRPr="00C82B75">
        <w:rPr>
          <w:rFonts w:ascii="Verdana" w:eastAsia="Times New Roman" w:hAnsi="Verdana" w:cs="Times New Roman"/>
          <w:color w:val="000000"/>
          <w:lang w:eastAsia="de-DE"/>
        </w:rPr>
        <w:softHyphen/>
        <w:t>verfolgen, wann sie welche Anwen</w:t>
      </w:r>
      <w:r w:rsidRPr="00C82B75">
        <w:rPr>
          <w:rFonts w:ascii="Verdana" w:eastAsia="Times New Roman" w:hAnsi="Verdana" w:cs="Times New Roman"/>
          <w:color w:val="000000"/>
          <w:lang w:eastAsia="de-DE"/>
        </w:rPr>
        <w:softHyphen/>
        <w:t>dungen, Dateien oder Web-Seiten geöffnet haben. Wenn dies in Unter</w:t>
      </w:r>
      <w:r w:rsidRPr="00C82B75">
        <w:rPr>
          <w:rFonts w:ascii="Verdana" w:eastAsia="Times New Roman" w:hAnsi="Verdana" w:cs="Times New Roman"/>
          <w:color w:val="000000"/>
          <w:lang w:eastAsia="de-DE"/>
        </w:rPr>
        <w:softHyphen/>
        <w:t>nehmen nicht er</w:t>
      </w:r>
      <w:r w:rsidRPr="00C82B75">
        <w:rPr>
          <w:rFonts w:ascii="Verdana" w:eastAsia="Times New Roman" w:hAnsi="Verdana" w:cs="Times New Roman"/>
          <w:color w:val="000000"/>
          <w:lang w:eastAsia="de-DE"/>
        </w:rPr>
        <w:softHyphen/>
        <w:t>wünscht ist, lässt der Aktivitäts</w:t>
      </w:r>
      <w:r w:rsidRPr="00C82B75">
        <w:rPr>
          <w:rFonts w:ascii="Verdana" w:eastAsia="Times New Roman" w:hAnsi="Verdana" w:cs="Times New Roman"/>
          <w:color w:val="000000"/>
          <w:lang w:eastAsia="de-DE"/>
        </w:rPr>
        <w:softHyphen/>
        <w:t>verlauf per GPO ab</w:t>
      </w:r>
      <w:r w:rsidRPr="00C82B75">
        <w:rPr>
          <w:rFonts w:ascii="Verdana" w:eastAsia="Times New Roman" w:hAnsi="Verdana" w:cs="Times New Roman"/>
          <w:color w:val="000000"/>
          <w:lang w:eastAsia="de-DE"/>
        </w:rPr>
        <w:softHyphen/>
        <w:t>schalten.</w:t>
      </w:r>
    </w:p>
    <w:p w:rsidR="00C82B75" w:rsidRPr="00C82B75" w:rsidRDefault="00C82B75" w:rsidP="00C82B75">
      <w:pPr>
        <w:spacing w:before="240" w:after="24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Die Timeline führt einige Features, die es teil</w:t>
      </w:r>
      <w:r w:rsidRPr="00C82B75">
        <w:rPr>
          <w:rFonts w:ascii="Verdana" w:eastAsia="Times New Roman" w:hAnsi="Verdana" w:cs="Times New Roman"/>
          <w:color w:val="000000"/>
          <w:lang w:eastAsia="de-DE"/>
        </w:rPr>
        <w:softHyphen/>
        <w:t>weise schon länger gibt, in einer Ansicht zusammen. Klickt man in der Taskleiste auf das Symbol rechts neben dem Such-Icon, dann zeigt die folgende Übersicht die aktuell geöffneten Fenster und Anwendungen, wie man es aus der Task-Ansicht kennt.</w:t>
      </w:r>
    </w:p>
    <w:p w:rsidR="00C82B75" w:rsidRPr="00C82B75" w:rsidRDefault="00C82B75" w:rsidP="00C82B75">
      <w:pPr>
        <w:spacing w:before="216" w:after="216" w:line="240" w:lineRule="auto"/>
        <w:textAlignment w:val="baseline"/>
        <w:outlineLvl w:val="1"/>
        <w:rPr>
          <w:rFonts w:ascii="Verdana" w:eastAsia="Times New Roman" w:hAnsi="Verdana" w:cs="Times New Roman"/>
          <w:color w:val="000000"/>
          <w:sz w:val="26"/>
          <w:szCs w:val="26"/>
          <w:lang w:eastAsia="de-DE"/>
        </w:rPr>
      </w:pPr>
      <w:r w:rsidRPr="00C82B75">
        <w:rPr>
          <w:rFonts w:ascii="Verdana" w:eastAsia="Times New Roman" w:hAnsi="Verdana" w:cs="Times New Roman"/>
          <w:color w:val="000000"/>
          <w:sz w:val="26"/>
          <w:szCs w:val="26"/>
          <w:lang w:eastAsia="de-DE"/>
        </w:rPr>
        <w:t>Chronologie von App- und Dateinutzung</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Unterhalb kommen nun in chronologischer Reihen</w:t>
      </w:r>
      <w:r w:rsidRPr="00C82B75">
        <w:rPr>
          <w:rFonts w:ascii="Verdana" w:eastAsia="Times New Roman" w:hAnsi="Verdana" w:cs="Times New Roman"/>
          <w:color w:val="000000"/>
          <w:lang w:eastAsia="de-DE"/>
        </w:rPr>
        <w:softHyphen/>
        <w:t xml:space="preserve">folge die Informationen über </w:t>
      </w:r>
      <w:proofErr w:type="spellStart"/>
      <w:r w:rsidRPr="00C82B75">
        <w:rPr>
          <w:rFonts w:ascii="Verdana" w:eastAsia="Times New Roman" w:hAnsi="Verdana" w:cs="Times New Roman"/>
          <w:color w:val="000000"/>
          <w:lang w:eastAsia="de-DE"/>
        </w:rPr>
        <w:t>kürzliche</w:t>
      </w:r>
      <w:proofErr w:type="spellEnd"/>
      <w:r w:rsidRPr="00C82B75">
        <w:rPr>
          <w:rFonts w:ascii="Verdana" w:eastAsia="Times New Roman" w:hAnsi="Verdana" w:cs="Times New Roman"/>
          <w:color w:val="000000"/>
          <w:lang w:eastAsia="de-DE"/>
        </w:rPr>
        <w:t xml:space="preserve"> Aktivitäten hinzu. Die Ansicht speist sich unter anderem aus den Infor</w:t>
      </w:r>
      <w:r w:rsidRPr="00C82B75">
        <w:rPr>
          <w:rFonts w:ascii="Verdana" w:eastAsia="Times New Roman" w:hAnsi="Verdana" w:cs="Times New Roman"/>
          <w:color w:val="000000"/>
          <w:lang w:eastAsia="de-DE"/>
        </w:rPr>
        <w:softHyphen/>
        <w:t>mationen, die Windows für den </w:t>
      </w:r>
      <w:r w:rsidRPr="00C82B75">
        <w:rPr>
          <w:rFonts w:ascii="Verdana" w:eastAsia="Times New Roman" w:hAnsi="Verdana" w:cs="Times New Roman"/>
          <w:i/>
          <w:iCs/>
          <w:color w:val="000000"/>
          <w:bdr w:val="none" w:sz="0" w:space="0" w:color="auto" w:frame="1"/>
          <w:lang w:eastAsia="de-DE"/>
        </w:rPr>
        <w:t>Schnellzugriff</w:t>
      </w:r>
      <w:r w:rsidRPr="00C82B75">
        <w:rPr>
          <w:rFonts w:ascii="Verdana" w:eastAsia="Times New Roman" w:hAnsi="Verdana" w:cs="Times New Roman"/>
          <w:color w:val="000000"/>
          <w:lang w:eastAsia="de-DE"/>
        </w:rPr>
        <w:t> im Explorer sammelt. Er existiert weiterhin in Windows 10 1803 und beschränkt sich wie bisher auf eine Liste lokaler Dateien, die der User geöffnet hat.</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712DA6"/>
          <w:bdr w:val="none" w:sz="0" w:space="0" w:color="auto" w:frame="1"/>
          <w:lang w:eastAsia="de-DE"/>
        </w:rPr>
        <w:lastRenderedPageBreak/>
        <w:drawing>
          <wp:inline distT="0" distB="0" distL="0" distR="0">
            <wp:extent cx="5524500" cy="3848100"/>
            <wp:effectExtent l="0" t="0" r="0" b="0"/>
            <wp:docPr id="5" name="Grafik 5" descr="Chronologische Ansicht von Aktivitäten in der Timeline">
              <a:hlinkClick xmlns:a="http://schemas.openxmlformats.org/drawingml/2006/main" r:id="rId9" tooltip="&quot;Chronologische Ansicht von Aktivitäten in der Time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nologische Ansicht von Aktivitäten in der Timeline">
                      <a:hlinkClick r:id="rId9" tooltip="&quot;Chronologische Ansicht von Aktivitäten in der Timelin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848100"/>
                    </a:xfrm>
                    <a:prstGeom prst="rect">
                      <a:avLst/>
                    </a:prstGeom>
                    <a:noFill/>
                    <a:ln>
                      <a:noFill/>
                    </a:ln>
                  </pic:spPr>
                </pic:pic>
              </a:graphicData>
            </a:graphic>
          </wp:inline>
        </w:drawing>
      </w:r>
    </w:p>
    <w:p w:rsidR="00C82B75" w:rsidRPr="00C82B75" w:rsidRDefault="00C82B75" w:rsidP="00C82B75">
      <w:pPr>
        <w:spacing w:before="240" w:after="24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 xml:space="preserve">Darüber hinaus enthält die Timeline schließlich noch die Browser-Historie. Sie umfasst allerdings nur Seiten, die man mit dem Edge-Browser geöffnet hat, und ausgenommen solche, die im </w:t>
      </w:r>
      <w:proofErr w:type="spellStart"/>
      <w:r w:rsidRPr="00C82B75">
        <w:rPr>
          <w:rFonts w:ascii="Verdana" w:eastAsia="Times New Roman" w:hAnsi="Verdana" w:cs="Times New Roman"/>
          <w:color w:val="000000"/>
          <w:lang w:eastAsia="de-DE"/>
        </w:rPr>
        <w:t>InPrivate</w:t>
      </w:r>
      <w:proofErr w:type="spellEnd"/>
      <w:r w:rsidRPr="00C82B75">
        <w:rPr>
          <w:rFonts w:ascii="Verdana" w:eastAsia="Times New Roman" w:hAnsi="Verdana" w:cs="Times New Roman"/>
          <w:color w:val="000000"/>
          <w:lang w:eastAsia="de-DE"/>
        </w:rPr>
        <w:t>-Modus geladen wurden.</w:t>
      </w:r>
    </w:p>
    <w:p w:rsidR="00C82B75" w:rsidRPr="00C82B75" w:rsidRDefault="00C82B75" w:rsidP="00C82B75">
      <w:pPr>
        <w:spacing w:before="216" w:after="216" w:line="240" w:lineRule="auto"/>
        <w:textAlignment w:val="baseline"/>
        <w:outlineLvl w:val="1"/>
        <w:rPr>
          <w:rFonts w:ascii="Verdana" w:eastAsia="Times New Roman" w:hAnsi="Verdana" w:cs="Times New Roman"/>
          <w:color w:val="000000"/>
          <w:sz w:val="26"/>
          <w:szCs w:val="26"/>
          <w:lang w:eastAsia="de-DE"/>
        </w:rPr>
      </w:pPr>
      <w:r w:rsidRPr="00C82B75">
        <w:rPr>
          <w:rFonts w:ascii="Verdana" w:eastAsia="Times New Roman" w:hAnsi="Verdana" w:cs="Times New Roman"/>
          <w:color w:val="000000"/>
          <w:sz w:val="26"/>
          <w:szCs w:val="26"/>
          <w:lang w:eastAsia="de-DE"/>
        </w:rPr>
        <w:t>Cloud-Synchronisierung verlängert Timeline</w:t>
      </w:r>
    </w:p>
    <w:p w:rsidR="00C82B75" w:rsidRPr="00C82B75" w:rsidRDefault="00C82B75" w:rsidP="00C82B75">
      <w:pPr>
        <w:spacing w:before="240" w:after="24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Auf Basis dieser Daten kann man Cortana anweisen, mit Aufgaben an der Stelle weiter</w:t>
      </w:r>
      <w:r w:rsidRPr="00C82B75">
        <w:rPr>
          <w:rFonts w:ascii="Verdana" w:eastAsia="Times New Roman" w:hAnsi="Verdana" w:cs="Times New Roman"/>
          <w:color w:val="000000"/>
          <w:lang w:eastAsia="de-DE"/>
        </w:rPr>
        <w:softHyphen/>
        <w:t>zumachen, an der man zuletzt aufgehört hat. Dabei besteht die Möglichkeit, auch Aktivitäten von anderen PCs, Android- oder iOS-Geräten einzu</w:t>
      </w:r>
      <w:r w:rsidRPr="00C82B75">
        <w:rPr>
          <w:rFonts w:ascii="Verdana" w:eastAsia="Times New Roman" w:hAnsi="Verdana" w:cs="Times New Roman"/>
          <w:color w:val="000000"/>
          <w:lang w:eastAsia="de-DE"/>
        </w:rPr>
        <w:softHyphen/>
        <w:t>beziehen. Zu diesem Zweck muss man aber die Synchron</w:t>
      </w:r>
      <w:r w:rsidRPr="00C82B75">
        <w:rPr>
          <w:rFonts w:ascii="Verdana" w:eastAsia="Times New Roman" w:hAnsi="Verdana" w:cs="Times New Roman"/>
          <w:color w:val="000000"/>
          <w:lang w:eastAsia="de-DE"/>
        </w:rPr>
        <w:softHyphen/>
        <w:t>isierung über die Cloud aktivieren. Damit einher geht die Ausdehnung der Timeline auf 30 Tage.</w:t>
      </w:r>
    </w:p>
    <w:p w:rsidR="00C82B75" w:rsidRPr="00C82B75" w:rsidRDefault="00C82B75" w:rsidP="00C82B75">
      <w:pPr>
        <w:spacing w:before="240" w:after="24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Auch wenn Microsoft im Aktivitäts</w:t>
      </w:r>
      <w:r w:rsidRPr="00C82B75">
        <w:rPr>
          <w:rFonts w:ascii="Verdana" w:eastAsia="Times New Roman" w:hAnsi="Verdana" w:cs="Times New Roman"/>
          <w:color w:val="000000"/>
          <w:lang w:eastAsia="de-DE"/>
        </w:rPr>
        <w:softHyphen/>
        <w:t>verlauf ein Produktivitäts-Feature sieht, dürfte es nicht in allen Unter</w:t>
      </w:r>
      <w:r w:rsidRPr="00C82B75">
        <w:rPr>
          <w:rFonts w:ascii="Verdana" w:eastAsia="Times New Roman" w:hAnsi="Verdana" w:cs="Times New Roman"/>
          <w:color w:val="000000"/>
          <w:lang w:eastAsia="de-DE"/>
        </w:rPr>
        <w:softHyphen/>
        <w:t>nehmen willkommen sein. Das gilt insbesondere für die Synchro</w:t>
      </w:r>
      <w:r w:rsidRPr="00C82B75">
        <w:rPr>
          <w:rFonts w:ascii="Verdana" w:eastAsia="Times New Roman" w:hAnsi="Verdana" w:cs="Times New Roman"/>
          <w:color w:val="000000"/>
          <w:lang w:eastAsia="de-DE"/>
        </w:rPr>
        <w:softHyphen/>
        <w:t>nisierung in die Cloud, die eine Anmeldung mit einem Microsoft-Konto erfordert.</w:t>
      </w:r>
    </w:p>
    <w:p w:rsidR="00C82B75" w:rsidRPr="00C82B75" w:rsidRDefault="00C82B75" w:rsidP="00C82B75">
      <w:pPr>
        <w:spacing w:before="216" w:after="216" w:line="240" w:lineRule="auto"/>
        <w:textAlignment w:val="baseline"/>
        <w:outlineLvl w:val="1"/>
        <w:rPr>
          <w:rFonts w:ascii="Verdana" w:eastAsia="Times New Roman" w:hAnsi="Verdana" w:cs="Times New Roman"/>
          <w:color w:val="000000"/>
          <w:sz w:val="26"/>
          <w:szCs w:val="26"/>
          <w:lang w:eastAsia="de-DE"/>
        </w:rPr>
      </w:pPr>
      <w:r w:rsidRPr="00C82B75">
        <w:rPr>
          <w:rFonts w:ascii="Verdana" w:eastAsia="Times New Roman" w:hAnsi="Verdana" w:cs="Times New Roman"/>
          <w:color w:val="000000"/>
          <w:sz w:val="26"/>
          <w:szCs w:val="26"/>
          <w:lang w:eastAsia="de-DE"/>
        </w:rPr>
        <w:t>Feature interaktiv abschalten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Grundsätzlich können Benutzer die Timeline interaktiv über die App </w:t>
      </w:r>
      <w:r w:rsidRPr="00C82B75">
        <w:rPr>
          <w:rFonts w:ascii="Verdana" w:eastAsia="Times New Roman" w:hAnsi="Verdana" w:cs="Times New Roman"/>
          <w:i/>
          <w:iCs/>
          <w:color w:val="000000"/>
          <w:bdr w:val="none" w:sz="0" w:space="0" w:color="auto" w:frame="1"/>
          <w:lang w:eastAsia="de-DE"/>
        </w:rPr>
        <w:t>Einstellungen</w:t>
      </w:r>
      <w:r w:rsidRPr="00C82B75">
        <w:rPr>
          <w:rFonts w:ascii="Verdana" w:eastAsia="Times New Roman" w:hAnsi="Verdana" w:cs="Times New Roman"/>
          <w:color w:val="000000"/>
          <w:lang w:eastAsia="de-DE"/>
        </w:rPr>
        <w:t> konfigurieren. Die entsprechenden Optionen finden sich unter </w:t>
      </w:r>
      <w:r w:rsidRPr="00C82B75">
        <w:rPr>
          <w:rFonts w:ascii="Verdana" w:eastAsia="Times New Roman" w:hAnsi="Verdana" w:cs="Times New Roman"/>
          <w:i/>
          <w:iCs/>
          <w:color w:val="000000"/>
          <w:bdr w:val="none" w:sz="0" w:space="0" w:color="auto" w:frame="1"/>
          <w:lang w:eastAsia="de-DE"/>
        </w:rPr>
        <w:t>Datenschutz =&gt; Aktivitätsverlauf</w:t>
      </w:r>
      <w:r w:rsidRPr="00C82B75">
        <w:rPr>
          <w:rFonts w:ascii="Verdana" w:eastAsia="Times New Roman" w:hAnsi="Verdana" w:cs="Times New Roman"/>
          <w:color w:val="000000"/>
          <w:lang w:eastAsia="de-DE"/>
        </w:rPr>
        <w:t>. Hier legen sie fest, ob Windows die erforderlichen Daten für die Timeline sammeln soll. Außerdem lässt sich hier die Synchronisierung de/aktivieren.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712DA6"/>
          <w:bdr w:val="none" w:sz="0" w:space="0" w:color="auto" w:frame="1"/>
          <w:lang w:eastAsia="de-DE"/>
        </w:rPr>
        <w:lastRenderedPageBreak/>
        <w:drawing>
          <wp:inline distT="0" distB="0" distL="0" distR="0">
            <wp:extent cx="5524500" cy="4257675"/>
            <wp:effectExtent l="0" t="0" r="0" b="9525"/>
            <wp:docPr id="4" name="Grafik 4" descr="Interaktive Verwaltung des Aktivitätsverlaufs in der App Einstellungen">
              <a:hlinkClick xmlns:a="http://schemas.openxmlformats.org/drawingml/2006/main" r:id="rId11" tooltip="&quot;Interaktive Verwaltung des Aktivitätsverlaufs in der App Einstellu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aktive Verwaltung des Aktivitätsverlaufs in der App Einstellungen">
                      <a:hlinkClick r:id="rId11" tooltip="&quot;Interaktive Verwaltung des Aktivitätsverlaufs in der App Einstellung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4257675"/>
                    </a:xfrm>
                    <a:prstGeom prst="rect">
                      <a:avLst/>
                    </a:prstGeom>
                    <a:noFill/>
                    <a:ln>
                      <a:noFill/>
                    </a:ln>
                  </pic:spPr>
                </pic:pic>
              </a:graphicData>
            </a:graphic>
          </wp:inline>
        </w:drawing>
      </w:r>
    </w:p>
    <w:p w:rsidR="00C82B75" w:rsidRPr="00C82B75" w:rsidRDefault="00C82B75" w:rsidP="00C82B75">
      <w:pPr>
        <w:spacing w:before="216" w:after="216" w:line="240" w:lineRule="auto"/>
        <w:textAlignment w:val="baseline"/>
        <w:outlineLvl w:val="1"/>
        <w:rPr>
          <w:rFonts w:ascii="Verdana" w:eastAsia="Times New Roman" w:hAnsi="Verdana" w:cs="Times New Roman"/>
          <w:color w:val="000000"/>
          <w:sz w:val="26"/>
          <w:szCs w:val="26"/>
          <w:lang w:eastAsia="de-DE"/>
        </w:rPr>
      </w:pPr>
      <w:r w:rsidRPr="00C82B75">
        <w:rPr>
          <w:rFonts w:ascii="Verdana" w:eastAsia="Times New Roman" w:hAnsi="Verdana" w:cs="Times New Roman"/>
          <w:color w:val="000000"/>
          <w:sz w:val="26"/>
          <w:szCs w:val="26"/>
          <w:lang w:eastAsia="de-DE"/>
        </w:rPr>
        <w:t>Aktivitätsverlauf über GPO konfigurieren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In verwalteten Umgebungen wird man aber in der Regel die Einstellungen für den Aktivitäts</w:t>
      </w:r>
      <w:r w:rsidRPr="00C82B75">
        <w:rPr>
          <w:rFonts w:ascii="Verdana" w:eastAsia="Times New Roman" w:hAnsi="Verdana" w:cs="Times New Roman"/>
          <w:color w:val="000000"/>
          <w:lang w:eastAsia="de-DE"/>
        </w:rPr>
        <w:softHyphen/>
        <w:t>verlauf zentral vorgeben. Zu diesem Zweck enthalten die Gruppen</w:t>
      </w:r>
      <w:r w:rsidRPr="00C82B75">
        <w:rPr>
          <w:rFonts w:ascii="Verdana" w:eastAsia="Times New Roman" w:hAnsi="Verdana" w:cs="Times New Roman"/>
          <w:color w:val="000000"/>
          <w:lang w:eastAsia="de-DE"/>
        </w:rPr>
        <w:softHyphen/>
        <w:t>richtlinien unter </w:t>
      </w:r>
      <w:r w:rsidRPr="00C82B75">
        <w:rPr>
          <w:rFonts w:ascii="Verdana" w:eastAsia="Times New Roman" w:hAnsi="Verdana" w:cs="Times New Roman"/>
          <w:i/>
          <w:iCs/>
          <w:color w:val="000000"/>
          <w:bdr w:val="none" w:sz="0" w:space="0" w:color="auto" w:frame="1"/>
          <w:lang w:eastAsia="de-DE"/>
        </w:rPr>
        <w:t>Administrative Vorlagen =&gt; System =&gt; Betriebs</w:t>
      </w:r>
      <w:r w:rsidRPr="00C82B75">
        <w:rPr>
          <w:rFonts w:ascii="Verdana" w:eastAsia="Times New Roman" w:hAnsi="Verdana" w:cs="Times New Roman"/>
          <w:i/>
          <w:iCs/>
          <w:color w:val="000000"/>
          <w:bdr w:val="none" w:sz="0" w:space="0" w:color="auto" w:frame="1"/>
          <w:lang w:eastAsia="de-DE"/>
        </w:rPr>
        <w:softHyphen/>
        <w:t>systemricht</w:t>
      </w:r>
      <w:r w:rsidRPr="00C82B75">
        <w:rPr>
          <w:rFonts w:ascii="Verdana" w:eastAsia="Times New Roman" w:hAnsi="Verdana" w:cs="Times New Roman"/>
          <w:i/>
          <w:iCs/>
          <w:color w:val="000000"/>
          <w:bdr w:val="none" w:sz="0" w:space="0" w:color="auto" w:frame="1"/>
          <w:lang w:eastAsia="de-DE"/>
        </w:rPr>
        <w:softHyphen/>
        <w:t>linien</w:t>
      </w:r>
      <w:r w:rsidRPr="00C82B75">
        <w:rPr>
          <w:rFonts w:ascii="Verdana" w:eastAsia="Times New Roman" w:hAnsi="Verdana" w:cs="Times New Roman"/>
          <w:color w:val="000000"/>
          <w:lang w:eastAsia="de-DE"/>
        </w:rPr>
        <w:t> drei Einstellungen. Sie befinden sich nur unterhalb von </w:t>
      </w:r>
      <w:r w:rsidRPr="00C82B75">
        <w:rPr>
          <w:rFonts w:ascii="Verdana" w:eastAsia="Times New Roman" w:hAnsi="Verdana" w:cs="Times New Roman"/>
          <w:i/>
          <w:iCs/>
          <w:color w:val="000000"/>
          <w:bdr w:val="none" w:sz="0" w:space="0" w:color="auto" w:frame="1"/>
          <w:lang w:eastAsia="de-DE"/>
        </w:rPr>
        <w:t>Computer</w:t>
      </w:r>
      <w:r w:rsidRPr="00C82B75">
        <w:rPr>
          <w:rFonts w:ascii="Verdana" w:eastAsia="Times New Roman" w:hAnsi="Verdana" w:cs="Times New Roman"/>
          <w:i/>
          <w:iCs/>
          <w:color w:val="000000"/>
          <w:bdr w:val="none" w:sz="0" w:space="0" w:color="auto" w:frame="1"/>
          <w:lang w:eastAsia="de-DE"/>
        </w:rPr>
        <w:softHyphen/>
        <w:t>konfiguration</w:t>
      </w:r>
      <w:r w:rsidRPr="00C82B75">
        <w:rPr>
          <w:rFonts w:ascii="Verdana" w:eastAsia="Times New Roman" w:hAnsi="Verdana" w:cs="Times New Roman"/>
          <w:color w:val="000000"/>
          <w:lang w:eastAsia="de-DE"/>
        </w:rPr>
        <w:t>, so dass sich die Maß</w:t>
      </w:r>
      <w:r w:rsidRPr="00C82B75">
        <w:rPr>
          <w:rFonts w:ascii="Verdana" w:eastAsia="Times New Roman" w:hAnsi="Verdana" w:cs="Times New Roman"/>
          <w:color w:val="000000"/>
          <w:lang w:eastAsia="de-DE"/>
        </w:rPr>
        <w:softHyphen/>
        <w:t>nahmen ausschließlich auf Rechner und nicht auf Benutzer anwenden lassen.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712DA6"/>
          <w:bdr w:val="none" w:sz="0" w:space="0" w:color="auto" w:frame="1"/>
          <w:lang w:eastAsia="de-DE"/>
        </w:rPr>
        <w:lastRenderedPageBreak/>
        <w:drawing>
          <wp:inline distT="0" distB="0" distL="0" distR="0">
            <wp:extent cx="5524500" cy="3533775"/>
            <wp:effectExtent l="0" t="0" r="0" b="9525"/>
            <wp:docPr id="3" name="Grafik 3" descr="Gruppenrichtlinien für die Timeline">
              <a:hlinkClick xmlns:a="http://schemas.openxmlformats.org/drawingml/2006/main" r:id="rId13" tooltip="&quot;Gruppenrichtlinien für die Time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uppenrichtlinien für die Timeline">
                      <a:hlinkClick r:id="rId13" tooltip="&quot;Gruppenrichtlinien für die Timelin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533775"/>
                    </a:xfrm>
                    <a:prstGeom prst="rect">
                      <a:avLst/>
                    </a:prstGeom>
                    <a:noFill/>
                    <a:ln>
                      <a:noFill/>
                    </a:ln>
                  </pic:spPr>
                </pic:pic>
              </a:graphicData>
            </a:graphic>
          </wp:inline>
        </w:drawing>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Über die Option </w:t>
      </w:r>
      <w:r w:rsidRPr="00C82B75">
        <w:rPr>
          <w:rFonts w:ascii="Verdana" w:eastAsia="Times New Roman" w:hAnsi="Verdana" w:cs="Times New Roman"/>
          <w:i/>
          <w:iCs/>
          <w:color w:val="000000"/>
          <w:bdr w:val="none" w:sz="0" w:space="0" w:color="auto" w:frame="1"/>
          <w:lang w:eastAsia="de-DE"/>
        </w:rPr>
        <w:t>Aktivitätsfeed aktivieren</w:t>
      </w:r>
      <w:r w:rsidRPr="00C82B75">
        <w:rPr>
          <w:rFonts w:ascii="Verdana" w:eastAsia="Times New Roman" w:hAnsi="Verdana" w:cs="Times New Roman"/>
          <w:color w:val="000000"/>
          <w:lang w:eastAsia="de-DE"/>
        </w:rPr>
        <w:t> lässt sich steuern, ob die Benutzer beim Öffnen der Task-Ansicht die Timeline zu sehen bekommen. Per Vorgabe ist das Feature unter Windows 10 1803 eingeschaltet, so dass man sie auf diesem Weg nicht aktivieren muss. Vielmehr benötigt man diese Einstellung, um den Aktivitäts</w:t>
      </w:r>
      <w:r w:rsidRPr="00C82B75">
        <w:rPr>
          <w:rFonts w:ascii="Verdana" w:eastAsia="Times New Roman" w:hAnsi="Verdana" w:cs="Times New Roman"/>
          <w:color w:val="000000"/>
          <w:lang w:eastAsia="de-DE"/>
        </w:rPr>
        <w:softHyphen/>
        <w:t>verlauf auszublenden, indem man sie deaktiviert.</w:t>
      </w:r>
    </w:p>
    <w:p w:rsidR="00C82B75" w:rsidRPr="00C82B75" w:rsidRDefault="00C82B75" w:rsidP="00C82B75">
      <w:pPr>
        <w:spacing w:before="216" w:after="216" w:line="240" w:lineRule="auto"/>
        <w:textAlignment w:val="baseline"/>
        <w:outlineLvl w:val="1"/>
        <w:rPr>
          <w:rFonts w:ascii="Verdana" w:eastAsia="Times New Roman" w:hAnsi="Verdana" w:cs="Times New Roman"/>
          <w:color w:val="000000"/>
          <w:sz w:val="26"/>
          <w:szCs w:val="26"/>
          <w:lang w:eastAsia="de-DE"/>
        </w:rPr>
      </w:pPr>
      <w:r w:rsidRPr="00C82B75">
        <w:rPr>
          <w:rFonts w:ascii="Verdana" w:eastAsia="Times New Roman" w:hAnsi="Verdana" w:cs="Times New Roman"/>
          <w:color w:val="000000"/>
          <w:sz w:val="26"/>
          <w:szCs w:val="26"/>
          <w:lang w:eastAsia="de-DE"/>
        </w:rPr>
        <w:t>Synchronisierung über GPO steuern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Die zwei verbleibenden Optionen entsprechen den zwei Checkboxen in der App </w:t>
      </w:r>
      <w:r w:rsidRPr="00C82B75">
        <w:rPr>
          <w:rFonts w:ascii="Verdana" w:eastAsia="Times New Roman" w:hAnsi="Verdana" w:cs="Times New Roman"/>
          <w:i/>
          <w:iCs/>
          <w:color w:val="000000"/>
          <w:bdr w:val="none" w:sz="0" w:space="0" w:color="auto" w:frame="1"/>
          <w:lang w:eastAsia="de-DE"/>
        </w:rPr>
        <w:t>Einstellungen</w:t>
      </w:r>
      <w:r w:rsidRPr="00C82B75">
        <w:rPr>
          <w:rFonts w:ascii="Verdana" w:eastAsia="Times New Roman" w:hAnsi="Verdana" w:cs="Times New Roman"/>
          <w:color w:val="000000"/>
          <w:lang w:eastAsia="de-DE"/>
        </w:rPr>
        <w:t>. Sie heißen </w:t>
      </w:r>
      <w:r w:rsidRPr="00C82B75">
        <w:rPr>
          <w:rFonts w:ascii="Verdana" w:eastAsia="Times New Roman" w:hAnsi="Verdana" w:cs="Times New Roman"/>
          <w:i/>
          <w:iCs/>
          <w:color w:val="000000"/>
          <w:bdr w:val="none" w:sz="0" w:space="0" w:color="auto" w:frame="1"/>
          <w:lang w:eastAsia="de-DE"/>
        </w:rPr>
        <w:t xml:space="preserve">Veröffentlichen von Benutzeraktivitäten </w:t>
      </w:r>
      <w:proofErr w:type="gramStart"/>
      <w:r w:rsidRPr="00C82B75">
        <w:rPr>
          <w:rFonts w:ascii="Verdana" w:eastAsia="Times New Roman" w:hAnsi="Verdana" w:cs="Times New Roman"/>
          <w:i/>
          <w:iCs/>
          <w:color w:val="000000"/>
          <w:bdr w:val="none" w:sz="0" w:space="0" w:color="auto" w:frame="1"/>
          <w:lang w:eastAsia="de-DE"/>
        </w:rPr>
        <w:t>zulassen</w:t>
      </w:r>
      <w:r w:rsidRPr="00C82B75">
        <w:rPr>
          <w:rFonts w:ascii="Verdana" w:eastAsia="Times New Roman" w:hAnsi="Verdana" w:cs="Times New Roman"/>
          <w:color w:val="000000"/>
          <w:lang w:eastAsia="de-DE"/>
        </w:rPr>
        <w:t>(</w:t>
      </w:r>
      <w:proofErr w:type="gramEnd"/>
      <w:r w:rsidRPr="00C82B75">
        <w:rPr>
          <w:rFonts w:ascii="Verdana" w:eastAsia="Times New Roman" w:hAnsi="Verdana" w:cs="Times New Roman"/>
          <w:color w:val="000000"/>
          <w:lang w:eastAsia="de-DE"/>
        </w:rPr>
        <w:t>das ist das Pendant zu </w:t>
      </w:r>
      <w:r w:rsidRPr="00C82B75">
        <w:rPr>
          <w:rFonts w:ascii="Verdana" w:eastAsia="Times New Roman" w:hAnsi="Verdana" w:cs="Times New Roman"/>
          <w:i/>
          <w:iCs/>
          <w:color w:val="000000"/>
          <w:bdr w:val="none" w:sz="0" w:space="0" w:color="auto" w:frame="1"/>
          <w:lang w:eastAsia="de-DE"/>
        </w:rPr>
        <w:t>Windows meine Aktivitäten auf diesem PC sammeln lassen</w:t>
      </w:r>
      <w:r w:rsidRPr="00C82B75">
        <w:rPr>
          <w:rFonts w:ascii="Verdana" w:eastAsia="Times New Roman" w:hAnsi="Verdana" w:cs="Times New Roman"/>
          <w:color w:val="000000"/>
          <w:lang w:eastAsia="de-DE"/>
        </w:rPr>
        <w:t>) und </w:t>
      </w:r>
      <w:r w:rsidRPr="00C82B75">
        <w:rPr>
          <w:rFonts w:ascii="Verdana" w:eastAsia="Times New Roman" w:hAnsi="Verdana" w:cs="Times New Roman"/>
          <w:i/>
          <w:iCs/>
          <w:color w:val="000000"/>
          <w:bdr w:val="none" w:sz="0" w:space="0" w:color="auto" w:frame="1"/>
          <w:lang w:eastAsia="de-DE"/>
        </w:rPr>
        <w:t>Upload von Benutzer</w:t>
      </w:r>
      <w:r w:rsidRPr="00C82B75">
        <w:rPr>
          <w:rFonts w:ascii="Verdana" w:eastAsia="Times New Roman" w:hAnsi="Verdana" w:cs="Times New Roman"/>
          <w:i/>
          <w:iCs/>
          <w:color w:val="000000"/>
          <w:bdr w:val="none" w:sz="0" w:space="0" w:color="auto" w:frame="1"/>
          <w:lang w:eastAsia="de-DE"/>
        </w:rPr>
        <w:softHyphen/>
        <w:t>aktivitäten zulassen</w:t>
      </w:r>
      <w:r w:rsidRPr="00C82B75">
        <w:rPr>
          <w:rFonts w:ascii="Verdana" w:eastAsia="Times New Roman" w:hAnsi="Verdana" w:cs="Times New Roman"/>
          <w:color w:val="000000"/>
          <w:lang w:eastAsia="de-DE"/>
        </w:rPr>
        <w:t> (entspricht </w:t>
      </w:r>
      <w:r w:rsidRPr="00C82B75">
        <w:rPr>
          <w:rFonts w:ascii="Verdana" w:eastAsia="Times New Roman" w:hAnsi="Verdana" w:cs="Times New Roman"/>
          <w:i/>
          <w:iCs/>
          <w:color w:val="000000"/>
          <w:bdr w:val="none" w:sz="0" w:space="0" w:color="auto" w:frame="1"/>
          <w:lang w:eastAsia="de-DE"/>
        </w:rPr>
        <w:t>Windows meine Aktivitäten auf diesem PC mit der Cloud synchronisieren lassen</w:t>
      </w:r>
      <w:r w:rsidRPr="00C82B75">
        <w:rPr>
          <w:rFonts w:ascii="Verdana" w:eastAsia="Times New Roman" w:hAnsi="Verdana" w:cs="Times New Roman"/>
          <w:color w:val="000000"/>
          <w:lang w:eastAsia="de-DE"/>
        </w:rPr>
        <w:t>).</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712DA6"/>
          <w:bdr w:val="none" w:sz="0" w:space="0" w:color="auto" w:frame="1"/>
          <w:lang w:eastAsia="de-DE"/>
        </w:rPr>
        <w:drawing>
          <wp:inline distT="0" distB="0" distL="0" distR="0">
            <wp:extent cx="5524500" cy="3057525"/>
            <wp:effectExtent l="0" t="0" r="0" b="9525"/>
            <wp:docPr id="2" name="Grafik 2" descr="Zwei der Gruppenrichtlinien entsprechen den  Optionen in der App Einstellungen.">
              <a:hlinkClick xmlns:a="http://schemas.openxmlformats.org/drawingml/2006/main" r:id="rId15" tooltip="&quot;Zwei der Gruppenrichtlinien entsprechen den  Optionen in der App Einstellu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ei der Gruppenrichtlinien entsprechen den  Optionen in der App Einstellungen.">
                      <a:hlinkClick r:id="rId15" tooltip="&quot;Zwei der Gruppenrichtlinien entsprechen den  Optionen in der App Einstellungen.&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057525"/>
                    </a:xfrm>
                    <a:prstGeom prst="rect">
                      <a:avLst/>
                    </a:prstGeom>
                    <a:noFill/>
                    <a:ln>
                      <a:noFill/>
                    </a:ln>
                  </pic:spPr>
                </pic:pic>
              </a:graphicData>
            </a:graphic>
          </wp:inline>
        </w:drawing>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lastRenderedPageBreak/>
        <w:t>Auch diese Einstellungen müssen deaktiviert werden, um die jeweiligen Funktionen abzuschalten. Die entsprechenden Checkboxen werden dann in der App </w:t>
      </w:r>
      <w:r w:rsidRPr="00C82B75">
        <w:rPr>
          <w:rFonts w:ascii="Verdana" w:eastAsia="Times New Roman" w:hAnsi="Verdana" w:cs="Times New Roman"/>
          <w:i/>
          <w:iCs/>
          <w:color w:val="000000"/>
          <w:bdr w:val="none" w:sz="0" w:space="0" w:color="auto" w:frame="1"/>
          <w:lang w:eastAsia="de-DE"/>
        </w:rPr>
        <w:t>Einstellungen</w:t>
      </w:r>
      <w:r w:rsidRPr="00C82B75">
        <w:rPr>
          <w:rFonts w:ascii="Verdana" w:eastAsia="Times New Roman" w:hAnsi="Verdana" w:cs="Times New Roman"/>
          <w:color w:val="000000"/>
          <w:lang w:eastAsia="de-DE"/>
        </w:rPr>
        <w:t> ausgegraut. Diese zeigt aber auch hier ein merk</w:t>
      </w:r>
      <w:r w:rsidRPr="00C82B75">
        <w:rPr>
          <w:rFonts w:ascii="Verdana" w:eastAsia="Times New Roman" w:hAnsi="Verdana" w:cs="Times New Roman"/>
          <w:color w:val="000000"/>
          <w:lang w:eastAsia="de-DE"/>
        </w:rPr>
        <w:softHyphen/>
        <w:t>würdiges Verhalten, indem sie die erste Option immer angehakt lässt, was den Eindruck vermittelt, als dürfe Windows weiterhin Daten für die Timeline sammeln.</w:t>
      </w:r>
    </w:p>
    <w:p w:rsidR="00C82B75" w:rsidRPr="00C82B75" w:rsidRDefault="00C82B75" w:rsidP="00C82B75">
      <w:pPr>
        <w:spacing w:after="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noProof/>
          <w:color w:val="712DA6"/>
          <w:bdr w:val="none" w:sz="0" w:space="0" w:color="auto" w:frame="1"/>
          <w:lang w:eastAsia="de-DE"/>
        </w:rPr>
        <w:drawing>
          <wp:inline distT="0" distB="0" distL="0" distR="0">
            <wp:extent cx="5524500" cy="1571625"/>
            <wp:effectExtent l="0" t="0" r="0" b="9525"/>
            <wp:docPr id="1" name="Grafik 1" descr="Die Anzeige in der App Einstellungen entspricht nicht dem korrekten Registry-Schlüssel.">
              <a:hlinkClick xmlns:a="http://schemas.openxmlformats.org/drawingml/2006/main" r:id="rId17" tooltip="&quot;Die Anzeige in der App Einstellungen entspricht nicht dem korrekten Registry-Schlüss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e Anzeige in der App Einstellungen entspricht nicht dem korrekten Registry-Schlüssel.">
                      <a:hlinkClick r:id="rId17" tooltip="&quot;Die Anzeige in der App Einstellungen entspricht nicht dem korrekten Registry-Schlüssel.&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1571625"/>
                    </a:xfrm>
                    <a:prstGeom prst="rect">
                      <a:avLst/>
                    </a:prstGeom>
                    <a:noFill/>
                    <a:ln>
                      <a:noFill/>
                    </a:ln>
                  </pic:spPr>
                </pic:pic>
              </a:graphicData>
            </a:graphic>
          </wp:inline>
        </w:drawing>
      </w:r>
    </w:p>
    <w:p w:rsidR="00C82B75" w:rsidRPr="00C82B75" w:rsidRDefault="00C82B75" w:rsidP="00C82B75">
      <w:pPr>
        <w:spacing w:before="240" w:after="240" w:line="240" w:lineRule="auto"/>
        <w:jc w:val="both"/>
        <w:textAlignment w:val="baseline"/>
        <w:rPr>
          <w:rFonts w:ascii="Verdana" w:eastAsia="Times New Roman" w:hAnsi="Verdana" w:cs="Times New Roman"/>
          <w:color w:val="000000"/>
          <w:lang w:eastAsia="de-DE"/>
        </w:rPr>
      </w:pPr>
      <w:r w:rsidRPr="00C82B75">
        <w:rPr>
          <w:rFonts w:ascii="Verdana" w:eastAsia="Times New Roman" w:hAnsi="Verdana" w:cs="Times New Roman"/>
          <w:color w:val="000000"/>
          <w:lang w:eastAsia="de-DE"/>
        </w:rPr>
        <w:t>Der zuständige Registry-Schlüssel ist in diesem Fall aber korrekt gesetzt.</w:t>
      </w:r>
    </w:p>
    <w:p w:rsidR="00BC3B4F" w:rsidRDefault="00BC3B4F"/>
    <w:p w:rsidR="00C82B75" w:rsidRDefault="00C82B75">
      <w:r>
        <w:rPr>
          <w:noProof/>
          <w:lang w:eastAsia="de-DE"/>
        </w:rPr>
        <w:drawing>
          <wp:inline distT="0" distB="0" distL="0" distR="0" wp14:anchorId="38682BC6" wp14:editId="61E0A4BB">
            <wp:extent cx="5760720" cy="31902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190240"/>
                    </a:xfrm>
                    <a:prstGeom prst="rect">
                      <a:avLst/>
                    </a:prstGeom>
                  </pic:spPr>
                </pic:pic>
              </a:graphicData>
            </a:graphic>
          </wp:inline>
        </w:drawing>
      </w:r>
    </w:p>
    <w:p w:rsidR="00C82B75" w:rsidRDefault="00C82B75">
      <w:bookmarkStart w:id="0" w:name="_GoBack"/>
      <w:bookmarkEnd w:id="0"/>
    </w:p>
    <w:p w:rsidR="00C82B75" w:rsidRDefault="00C82B75"/>
    <w:sectPr w:rsidR="00C82B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75"/>
    <w:rsid w:val="00BC3B4F"/>
    <w:rsid w:val="00C82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05B9"/>
  <w15:chartTrackingRefBased/>
  <w15:docId w15:val="{C80D9348-BB52-48A6-851A-71FBABB1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8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82B7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2B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82B75"/>
    <w:rPr>
      <w:rFonts w:ascii="Times New Roman" w:eastAsia="Times New Roman" w:hAnsi="Times New Roman" w:cs="Times New Roman"/>
      <w:b/>
      <w:bCs/>
      <w:sz w:val="36"/>
      <w:szCs w:val="36"/>
      <w:lang w:eastAsia="de-DE"/>
    </w:rPr>
  </w:style>
  <w:style w:type="character" w:customStyle="1" w:styleId="submitted">
    <w:name w:val="submitted"/>
    <w:basedOn w:val="Absatz-Standardschriftart"/>
    <w:rsid w:val="00C82B75"/>
  </w:style>
  <w:style w:type="character" w:styleId="Hyperlink">
    <w:name w:val="Hyperlink"/>
    <w:basedOn w:val="Absatz-Standardschriftart"/>
    <w:uiPriority w:val="99"/>
    <w:semiHidden/>
    <w:unhideWhenUsed/>
    <w:rsid w:val="00C82B75"/>
    <w:rPr>
      <w:color w:val="0000FF"/>
      <w:u w:val="single"/>
    </w:rPr>
  </w:style>
  <w:style w:type="character" w:customStyle="1" w:styleId="vocab-name">
    <w:name w:val="vocab-name"/>
    <w:basedOn w:val="Absatz-Standardschriftart"/>
    <w:rsid w:val="00C82B75"/>
  </w:style>
  <w:style w:type="character" w:customStyle="1" w:styleId="vocab-list">
    <w:name w:val="vocab-list"/>
    <w:basedOn w:val="Absatz-Standardschriftart"/>
    <w:rsid w:val="00C82B75"/>
  </w:style>
  <w:style w:type="paragraph" w:styleId="StandardWeb">
    <w:name w:val="Normal (Web)"/>
    <w:basedOn w:val="Standard"/>
    <w:uiPriority w:val="99"/>
    <w:semiHidden/>
    <w:unhideWhenUsed/>
    <w:rsid w:val="00C82B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82B75"/>
    <w:rPr>
      <w:i/>
      <w:iCs/>
    </w:rPr>
  </w:style>
  <w:style w:type="paragraph" w:customStyle="1" w:styleId="picture">
    <w:name w:val="picture"/>
    <w:basedOn w:val="Standard"/>
    <w:rsid w:val="00C82B7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9292">
      <w:bodyDiv w:val="1"/>
      <w:marLeft w:val="0"/>
      <w:marRight w:val="0"/>
      <w:marTop w:val="0"/>
      <w:marBottom w:val="0"/>
      <w:divBdr>
        <w:top w:val="none" w:sz="0" w:space="0" w:color="auto"/>
        <w:left w:val="none" w:sz="0" w:space="0" w:color="auto"/>
        <w:bottom w:val="none" w:sz="0" w:space="0" w:color="auto"/>
        <w:right w:val="none" w:sz="0" w:space="0" w:color="auto"/>
      </w:divBdr>
      <w:divsChild>
        <w:div w:id="1133212991">
          <w:marLeft w:val="0"/>
          <w:marRight w:val="0"/>
          <w:marTop w:val="0"/>
          <w:marBottom w:val="0"/>
          <w:divBdr>
            <w:top w:val="none" w:sz="0" w:space="0" w:color="auto"/>
            <w:left w:val="none" w:sz="0" w:space="0" w:color="auto"/>
            <w:bottom w:val="none" w:sz="0" w:space="0" w:color="auto"/>
            <w:right w:val="none" w:sz="0" w:space="0" w:color="auto"/>
          </w:divBdr>
          <w:divsChild>
            <w:div w:id="33233496">
              <w:marLeft w:val="0"/>
              <w:marRight w:val="0"/>
              <w:marTop w:val="0"/>
              <w:marBottom w:val="0"/>
              <w:divBdr>
                <w:top w:val="none" w:sz="0" w:space="0" w:color="auto"/>
                <w:left w:val="none" w:sz="0" w:space="0" w:color="auto"/>
                <w:bottom w:val="none" w:sz="0" w:space="0" w:color="auto"/>
                <w:right w:val="none" w:sz="0" w:space="0" w:color="auto"/>
              </w:divBdr>
              <w:divsChild>
                <w:div w:id="8196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dowspro.de/wolfgang-sommergut/windows-10-1803-wichtigsten-neuerungen" TargetMode="External"/><Relationship Id="rId13" Type="http://schemas.openxmlformats.org/officeDocument/2006/relationships/hyperlink" Target="https://www.windowspro.de/sites/windowspro.de/files/imagepicker/3/windows-10-1803-timeline-gpo-einstellungen.png"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windowspro.de/sites/windowspro.de/files/imagepicker/3/windows-10-1803-timeline-gpo-registry-zuordnung.png"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indowspro.de/category/tags/gruppenrichtlinien" TargetMode="External"/><Relationship Id="rId11" Type="http://schemas.openxmlformats.org/officeDocument/2006/relationships/hyperlink" Target="https://www.windowspro.de/sites/windowspro.de/files/imagepicker/3/windows-10-1803-timeline-app-einstellungen.png" TargetMode="External"/><Relationship Id="rId5" Type="http://schemas.openxmlformats.org/officeDocument/2006/relationships/hyperlink" Target="https://www.windowspro.de/category/tags/windows-10" TargetMode="External"/><Relationship Id="rId15" Type="http://schemas.openxmlformats.org/officeDocument/2006/relationships/hyperlink" Target="https://www.windowspro.de/sites/windowspro.de/files/imagepicker/3/windows-10-1803-timeline-gpo-einstellungen-zuordnung.png"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hyperlink" Target="https://www.windowspro.de/profiles/wolfgang-sommergut" TargetMode="External"/><Relationship Id="rId9" Type="http://schemas.openxmlformats.org/officeDocument/2006/relationships/hyperlink" Target="https://www.windowspro.de/sites/windowspro.de/files/imagepicker/3/windows-10-1803-timeline.png" TargetMode="Externa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Berufskolleg Rheine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2019-03-05T13:15:00Z</dcterms:created>
  <dcterms:modified xsi:type="dcterms:W3CDTF">2019-03-05T13:15:00Z</dcterms:modified>
</cp:coreProperties>
</file>